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13D" w:rsidRDefault="0092241A">
      <w:r>
        <w:rPr>
          <w:noProof/>
          <w:lang w:eastAsia="ru-RU"/>
        </w:rPr>
        <w:drawing>
          <wp:inline distT="0" distB="0" distL="0" distR="0">
            <wp:extent cx="5940425" cy="8171144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41A" w:rsidRDefault="0092241A"/>
    <w:p w:rsidR="0092241A" w:rsidRDefault="0092241A"/>
    <w:p w:rsidR="0092241A" w:rsidRDefault="0092241A"/>
    <w:p w:rsidR="0092241A" w:rsidRDefault="0092241A" w:rsidP="0092241A">
      <w:pPr>
        <w:pStyle w:val="a5"/>
        <w:jc w:val="both"/>
        <w:rPr>
          <w:rFonts w:ascii="Times New Roman" w:eastAsia="Times New Roman" w:hAnsi="Times New Roman" w:cs="Times New Roman"/>
        </w:rPr>
      </w:pPr>
      <w:r w:rsidRPr="005B53B0">
        <w:rPr>
          <w:rFonts w:ascii="Times New Roman" w:eastAsia="Times New Roman" w:hAnsi="Times New Roman" w:cs="Times New Roman"/>
        </w:rPr>
        <w:lastRenderedPageBreak/>
        <w:t>Стимулирующие выплаты работникам,  работающим на условиях совместительства</w:t>
      </w:r>
      <w:r>
        <w:rPr>
          <w:rFonts w:ascii="Times New Roman" w:eastAsia="Times New Roman" w:hAnsi="Times New Roman" w:cs="Times New Roman"/>
        </w:rPr>
        <w:t>,</w:t>
      </w:r>
      <w:r w:rsidRPr="005B53B0">
        <w:rPr>
          <w:rFonts w:ascii="Times New Roman" w:eastAsia="Times New Roman" w:hAnsi="Times New Roman" w:cs="Times New Roman"/>
        </w:rPr>
        <w:t xml:space="preserve"> устанавливаются пропорционально объему выполненных работ или фактически отработанному времени.</w:t>
      </w:r>
    </w:p>
    <w:p w:rsidR="0092241A" w:rsidRPr="005B53B0" w:rsidRDefault="0092241A" w:rsidP="0092241A">
      <w:pPr>
        <w:pStyle w:val="a5"/>
        <w:jc w:val="both"/>
        <w:rPr>
          <w:rFonts w:ascii="Times New Roman" w:eastAsia="Times New Roman" w:hAnsi="Times New Roman" w:cs="Times New Roman"/>
        </w:rPr>
      </w:pPr>
    </w:p>
    <w:p w:rsidR="0092241A" w:rsidRPr="005B53B0" w:rsidRDefault="0092241A" w:rsidP="0092241A">
      <w:pPr>
        <w:pStyle w:val="a5"/>
        <w:jc w:val="both"/>
        <w:rPr>
          <w:rFonts w:ascii="Times New Roman" w:eastAsia="Times New Roman" w:hAnsi="Times New Roman" w:cs="Times New Roman"/>
          <w:b/>
          <w:bCs/>
        </w:rPr>
      </w:pPr>
      <w:r w:rsidRPr="005B53B0">
        <w:rPr>
          <w:rFonts w:ascii="Times New Roman" w:eastAsia="Times New Roman" w:hAnsi="Times New Roman" w:cs="Times New Roman"/>
          <w:b/>
          <w:bCs/>
        </w:rPr>
        <w:t>2. Выплаты по итогам работы</w:t>
      </w:r>
    </w:p>
    <w:p w:rsidR="0092241A" w:rsidRPr="005B53B0" w:rsidRDefault="0092241A" w:rsidP="0092241A">
      <w:pPr>
        <w:pStyle w:val="a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</w:t>
      </w:r>
      <w:r w:rsidRPr="005B53B0">
        <w:rPr>
          <w:rFonts w:ascii="Times New Roman" w:eastAsia="Times New Roman" w:hAnsi="Times New Roman" w:cs="Times New Roman"/>
        </w:rPr>
        <w:t>Установление выплат по итогам работы работникам учреждений из сре</w:t>
      </w:r>
      <w:proofErr w:type="gramStart"/>
      <w:r w:rsidRPr="005B53B0">
        <w:rPr>
          <w:rFonts w:ascii="Times New Roman" w:eastAsia="Times New Roman" w:hAnsi="Times New Roman" w:cs="Times New Roman"/>
        </w:rPr>
        <w:t>дств ст</w:t>
      </w:r>
      <w:proofErr w:type="gramEnd"/>
      <w:r w:rsidRPr="005B53B0">
        <w:rPr>
          <w:rFonts w:ascii="Times New Roman" w:eastAsia="Times New Roman" w:hAnsi="Times New Roman" w:cs="Times New Roman"/>
        </w:rPr>
        <w:t>имулирующего фонда осуществляется комиссией по распределению выплат за качество</w:t>
      </w:r>
      <w:r>
        <w:rPr>
          <w:rFonts w:ascii="Times New Roman" w:eastAsia="Times New Roman" w:hAnsi="Times New Roman" w:cs="Times New Roman"/>
        </w:rPr>
        <w:t xml:space="preserve"> </w:t>
      </w:r>
      <w:r w:rsidRPr="005B53B0">
        <w:rPr>
          <w:rFonts w:ascii="Times New Roman" w:eastAsia="Times New Roman" w:hAnsi="Times New Roman" w:cs="Times New Roman"/>
        </w:rPr>
        <w:t>выполняемых работ труда работников МБДОУ «Детский сад «</w:t>
      </w:r>
      <w:proofErr w:type="spellStart"/>
      <w:r>
        <w:rPr>
          <w:rFonts w:ascii="Times New Roman" w:eastAsia="Times New Roman" w:hAnsi="Times New Roman" w:cs="Times New Roman"/>
        </w:rPr>
        <w:t>Энже</w:t>
      </w:r>
      <w:proofErr w:type="spellEnd"/>
      <w:r w:rsidRPr="005B53B0">
        <w:rPr>
          <w:rFonts w:ascii="Times New Roman" w:eastAsia="Times New Roman" w:hAnsi="Times New Roman" w:cs="Times New Roman"/>
        </w:rPr>
        <w:t>».</w:t>
      </w:r>
    </w:p>
    <w:p w:rsidR="0092241A" w:rsidRDefault="0092241A" w:rsidP="0092241A">
      <w:pPr>
        <w:pStyle w:val="a5"/>
        <w:jc w:val="both"/>
        <w:rPr>
          <w:rFonts w:ascii="Times New Roman" w:eastAsia="Times New Roman" w:hAnsi="Times New Roman" w:cs="Times New Roman"/>
        </w:rPr>
      </w:pPr>
      <w:r w:rsidRPr="005B53B0">
        <w:rPr>
          <w:rFonts w:ascii="Times New Roman" w:eastAsia="Times New Roman" w:hAnsi="Times New Roman" w:cs="Times New Roman"/>
        </w:rPr>
        <w:t xml:space="preserve">В состав комиссии по распределению стимулирующего фонда входят: </w:t>
      </w:r>
    </w:p>
    <w:p w:rsidR="0092241A" w:rsidRDefault="0092241A" w:rsidP="0092241A">
      <w:pPr>
        <w:pStyle w:val="a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представители администрации ДОУ;</w:t>
      </w:r>
    </w:p>
    <w:p w:rsidR="0092241A" w:rsidRDefault="0092241A" w:rsidP="0092241A">
      <w:pPr>
        <w:pStyle w:val="a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5B53B0">
        <w:rPr>
          <w:rFonts w:ascii="Times New Roman" w:eastAsia="Times New Roman" w:hAnsi="Times New Roman" w:cs="Times New Roman"/>
        </w:rPr>
        <w:t xml:space="preserve"> п</w:t>
      </w:r>
      <w:r>
        <w:rPr>
          <w:rFonts w:ascii="Times New Roman" w:eastAsia="Times New Roman" w:hAnsi="Times New Roman" w:cs="Times New Roman"/>
        </w:rPr>
        <w:t xml:space="preserve">редседатель или члены профкома; </w:t>
      </w:r>
    </w:p>
    <w:p w:rsidR="0092241A" w:rsidRDefault="0092241A" w:rsidP="0092241A">
      <w:pPr>
        <w:pStyle w:val="a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5B53B0">
        <w:rPr>
          <w:rFonts w:ascii="Times New Roman" w:eastAsia="Times New Roman" w:hAnsi="Times New Roman" w:cs="Times New Roman"/>
        </w:rPr>
        <w:t>пред</w:t>
      </w:r>
      <w:r>
        <w:rPr>
          <w:rFonts w:ascii="Times New Roman" w:eastAsia="Times New Roman" w:hAnsi="Times New Roman" w:cs="Times New Roman"/>
        </w:rPr>
        <w:t xml:space="preserve">ставители трудового коллектива; </w:t>
      </w:r>
    </w:p>
    <w:p w:rsidR="0092241A" w:rsidRPr="005B53B0" w:rsidRDefault="0092241A" w:rsidP="0092241A">
      <w:pPr>
        <w:pStyle w:val="a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5B53B0">
        <w:rPr>
          <w:rFonts w:ascii="Times New Roman" w:eastAsia="Times New Roman" w:hAnsi="Times New Roman" w:cs="Times New Roman"/>
        </w:rPr>
        <w:t>опытные члены из числа педагогического состава работников.</w:t>
      </w:r>
    </w:p>
    <w:p w:rsidR="0092241A" w:rsidRPr="005B53B0" w:rsidRDefault="0092241A" w:rsidP="0092241A">
      <w:pPr>
        <w:pStyle w:val="a5"/>
        <w:jc w:val="both"/>
        <w:rPr>
          <w:rFonts w:ascii="Times New Roman" w:eastAsia="Times New Roman" w:hAnsi="Times New Roman" w:cs="Times New Roman"/>
        </w:rPr>
      </w:pPr>
      <w:r w:rsidRPr="005B53B0">
        <w:rPr>
          <w:rFonts w:ascii="Times New Roman" w:eastAsia="Times New Roman" w:hAnsi="Times New Roman" w:cs="Times New Roman"/>
        </w:rPr>
        <w:t>Стимулирующие выплаты начисляются за фактически отработанное время.</w:t>
      </w:r>
    </w:p>
    <w:p w:rsidR="0092241A" w:rsidRPr="005B53B0" w:rsidRDefault="0092241A" w:rsidP="0092241A">
      <w:pPr>
        <w:pStyle w:val="a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</w:t>
      </w:r>
      <w:r w:rsidRPr="005B53B0">
        <w:rPr>
          <w:rFonts w:ascii="Times New Roman" w:eastAsia="Times New Roman" w:hAnsi="Times New Roman" w:cs="Times New Roman"/>
        </w:rPr>
        <w:t>Премиальные выплаты по итогам работы не начисляются работникам, получившим дисциплинарное взыскание в случае нарушения трудовой дисциплины, невыполнении устава учреждения, правил внутреннего трудового распорядка и других правовых актов, зафиксированные в приказах по учреждению за месяц, в котором допущено нарушение.</w:t>
      </w:r>
    </w:p>
    <w:p w:rsidR="0092241A" w:rsidRPr="005B53B0" w:rsidRDefault="0092241A" w:rsidP="0092241A">
      <w:pPr>
        <w:pStyle w:val="a5"/>
        <w:jc w:val="both"/>
        <w:rPr>
          <w:rFonts w:ascii="Times New Roman" w:eastAsia="Times New Roman" w:hAnsi="Times New Roman" w:cs="Times New Roman"/>
        </w:rPr>
      </w:pPr>
      <w:r w:rsidRPr="005B53B0">
        <w:rPr>
          <w:rFonts w:ascii="Times New Roman" w:eastAsia="Times New Roman" w:hAnsi="Times New Roman" w:cs="Times New Roman"/>
        </w:rPr>
        <w:t>Установление показателей стимулирования, не связанных с результативностью труда, не допускается. Показатели стимулирования должны быть относительно стабильными в течение учебного года. К каждому показателю стимулирования устанавливаются индикаторы измерения. По решению учреждения индикаторы измерения показателей стимулирования оцениваются количеством баллов.</w:t>
      </w:r>
    </w:p>
    <w:p w:rsidR="0092241A" w:rsidRPr="005B53B0" w:rsidRDefault="0092241A" w:rsidP="0092241A">
      <w:pPr>
        <w:pStyle w:val="a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</w:t>
      </w:r>
      <w:r w:rsidRPr="005B53B0">
        <w:rPr>
          <w:rFonts w:ascii="Times New Roman" w:eastAsia="Times New Roman" w:hAnsi="Times New Roman" w:cs="Times New Roman"/>
        </w:rPr>
        <w:t>Размер причитающихся премиальных выплат по итогам работы работникам учреждения определяется исходя из количества набранных оценок и стоимости единицы оценки.</w:t>
      </w:r>
    </w:p>
    <w:p w:rsidR="0092241A" w:rsidRPr="005B53B0" w:rsidRDefault="0092241A" w:rsidP="0092241A">
      <w:pPr>
        <w:pStyle w:val="a5"/>
        <w:jc w:val="both"/>
        <w:rPr>
          <w:rFonts w:ascii="Times New Roman" w:eastAsia="Times New Roman" w:hAnsi="Times New Roman" w:cs="Times New Roman"/>
        </w:rPr>
      </w:pPr>
      <w:r w:rsidRPr="005B53B0">
        <w:rPr>
          <w:rFonts w:ascii="Times New Roman" w:eastAsia="Times New Roman" w:hAnsi="Times New Roman" w:cs="Times New Roman"/>
        </w:rPr>
        <w:t>На усмотрение учреждения в целях более полного и своевременного использования бюджетных сре</w:t>
      </w:r>
      <w:proofErr w:type="gramStart"/>
      <w:r w:rsidRPr="005B53B0">
        <w:rPr>
          <w:rFonts w:ascii="Times New Roman" w:eastAsia="Times New Roman" w:hAnsi="Times New Roman" w:cs="Times New Roman"/>
        </w:rPr>
        <w:t>дств в т</w:t>
      </w:r>
      <w:proofErr w:type="gramEnd"/>
      <w:r w:rsidRPr="005B53B0">
        <w:rPr>
          <w:rFonts w:ascii="Times New Roman" w:eastAsia="Times New Roman" w:hAnsi="Times New Roman" w:cs="Times New Roman"/>
        </w:rPr>
        <w:t>ечение расчетного периода (срок, на который устанавливается стимулирующая выплата) может производиться перерасчет стоимости единицы оценки премиальных выплат по итогам работы и, соответственно, размер начисленных выплат.</w:t>
      </w:r>
    </w:p>
    <w:p w:rsidR="0092241A" w:rsidRPr="005B53B0" w:rsidRDefault="0092241A" w:rsidP="0092241A">
      <w:pPr>
        <w:pStyle w:val="a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</w:t>
      </w:r>
      <w:r w:rsidRPr="005B53B0">
        <w:rPr>
          <w:rFonts w:ascii="Times New Roman" w:eastAsia="Times New Roman" w:hAnsi="Times New Roman" w:cs="Times New Roman"/>
        </w:rPr>
        <w:t>Учреждение самостоятельно устанавливает порядок и форму заполнения показателей стимулирования по видам премиальных выплат по итогам работы в разрезе категорий работников, индикаторов измерения; порядок определения стоимости единицы оценки;</w:t>
      </w:r>
    </w:p>
    <w:p w:rsidR="0092241A" w:rsidRPr="005B53B0" w:rsidRDefault="0092241A" w:rsidP="0092241A">
      <w:pPr>
        <w:pStyle w:val="a5"/>
        <w:jc w:val="both"/>
        <w:rPr>
          <w:rFonts w:ascii="Times New Roman" w:eastAsia="Times New Roman" w:hAnsi="Times New Roman" w:cs="Times New Roman"/>
        </w:rPr>
      </w:pPr>
      <w:r w:rsidRPr="005B53B0">
        <w:rPr>
          <w:rFonts w:ascii="Times New Roman" w:eastAsia="Times New Roman" w:hAnsi="Times New Roman" w:cs="Times New Roman"/>
        </w:rPr>
        <w:t>возможность перерасчета стоимости единицы оценки в расчетном периоде; порядок определения размера причитающихся выплат, которые закрепляются в настоящем Положении учреждения.</w:t>
      </w:r>
    </w:p>
    <w:p w:rsidR="0092241A" w:rsidRPr="005B53B0" w:rsidRDefault="0092241A" w:rsidP="0092241A">
      <w:pPr>
        <w:pStyle w:val="a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</w:t>
      </w:r>
      <w:r w:rsidRPr="005B53B0">
        <w:rPr>
          <w:rFonts w:ascii="Times New Roman" w:eastAsia="Times New Roman" w:hAnsi="Times New Roman" w:cs="Times New Roman"/>
        </w:rPr>
        <w:t>Руководитель учреждения обеспечивает в установленные сроки</w:t>
      </w:r>
      <w:r>
        <w:rPr>
          <w:rFonts w:ascii="Times New Roman" w:eastAsia="Times New Roman" w:hAnsi="Times New Roman" w:cs="Times New Roman"/>
        </w:rPr>
        <w:t>,</w:t>
      </w:r>
      <w:r w:rsidRPr="005B53B0">
        <w:rPr>
          <w:rFonts w:ascii="Times New Roman" w:eastAsia="Times New Roman" w:hAnsi="Times New Roman" w:cs="Times New Roman"/>
        </w:rPr>
        <w:t xml:space="preserve"> представление в комиссию оценочных листов по видам премиальных выплат по итогам работы на всех работников учреждения с заполненной информацией о:</w:t>
      </w:r>
    </w:p>
    <w:p w:rsidR="0092241A" w:rsidRPr="005B53B0" w:rsidRDefault="0092241A" w:rsidP="0092241A">
      <w:pPr>
        <w:pStyle w:val="a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5B53B0">
        <w:rPr>
          <w:rFonts w:ascii="Times New Roman" w:eastAsia="Times New Roman" w:hAnsi="Times New Roman" w:cs="Times New Roman"/>
        </w:rPr>
        <w:t xml:space="preserve">достигнутых </w:t>
      </w:r>
      <w:proofErr w:type="gramStart"/>
      <w:r w:rsidRPr="005B53B0">
        <w:rPr>
          <w:rFonts w:ascii="Times New Roman" w:eastAsia="Times New Roman" w:hAnsi="Times New Roman" w:cs="Times New Roman"/>
        </w:rPr>
        <w:t>значениях</w:t>
      </w:r>
      <w:proofErr w:type="gramEnd"/>
      <w:r w:rsidRPr="005B53B0">
        <w:rPr>
          <w:rFonts w:ascii="Times New Roman" w:eastAsia="Times New Roman" w:hAnsi="Times New Roman" w:cs="Times New Roman"/>
        </w:rPr>
        <w:t xml:space="preserve"> индикаторов показателей стимулирования по видам выплат;</w:t>
      </w:r>
    </w:p>
    <w:p w:rsidR="0092241A" w:rsidRPr="005B53B0" w:rsidRDefault="0092241A" w:rsidP="0092241A">
      <w:pPr>
        <w:pStyle w:val="a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5B53B0">
        <w:rPr>
          <w:rFonts w:ascii="Times New Roman" w:eastAsia="Times New Roman" w:hAnsi="Times New Roman" w:cs="Times New Roman"/>
        </w:rPr>
        <w:t>набранной сумме оценок за показатели стимулирования по видам выплат;</w:t>
      </w:r>
    </w:p>
    <w:p w:rsidR="0092241A" w:rsidRPr="005B53B0" w:rsidRDefault="0092241A" w:rsidP="0092241A">
      <w:pPr>
        <w:pStyle w:val="a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5B53B0">
        <w:rPr>
          <w:rFonts w:ascii="Times New Roman" w:eastAsia="Times New Roman" w:hAnsi="Times New Roman" w:cs="Times New Roman"/>
        </w:rPr>
        <w:t xml:space="preserve">итоговом </w:t>
      </w:r>
      <w:proofErr w:type="gramStart"/>
      <w:r w:rsidRPr="005B53B0">
        <w:rPr>
          <w:rFonts w:ascii="Times New Roman" w:eastAsia="Times New Roman" w:hAnsi="Times New Roman" w:cs="Times New Roman"/>
        </w:rPr>
        <w:t>количестве</w:t>
      </w:r>
      <w:proofErr w:type="gramEnd"/>
      <w:r w:rsidRPr="005B53B0">
        <w:rPr>
          <w:rFonts w:ascii="Times New Roman" w:eastAsia="Times New Roman" w:hAnsi="Times New Roman" w:cs="Times New Roman"/>
        </w:rPr>
        <w:t xml:space="preserve"> набранных оценок всеми работниками учреждения по видам выплат;</w:t>
      </w:r>
    </w:p>
    <w:p w:rsidR="0092241A" w:rsidRPr="005B53B0" w:rsidRDefault="0092241A" w:rsidP="0092241A">
      <w:pPr>
        <w:pStyle w:val="a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</w:t>
      </w:r>
      <w:r w:rsidRPr="005B53B0">
        <w:rPr>
          <w:rFonts w:ascii="Times New Roman" w:eastAsia="Times New Roman" w:hAnsi="Times New Roman" w:cs="Times New Roman"/>
        </w:rPr>
        <w:t>Комиссия рассматривает размеры премиальных выплат по итогам работы по каждому работнику учреждения. Решение комиссии согласовывается с выборным органом первичной профсоюзной организации.</w:t>
      </w:r>
    </w:p>
    <w:p w:rsidR="0092241A" w:rsidRPr="005B53B0" w:rsidRDefault="0092241A" w:rsidP="0092241A">
      <w:pPr>
        <w:pStyle w:val="a5"/>
        <w:jc w:val="both"/>
        <w:rPr>
          <w:rFonts w:ascii="Times New Roman" w:eastAsia="Times New Roman" w:hAnsi="Times New Roman" w:cs="Times New Roman"/>
        </w:rPr>
      </w:pPr>
      <w:r w:rsidRPr="005B53B0">
        <w:rPr>
          <w:rFonts w:ascii="Times New Roman" w:eastAsia="Times New Roman" w:hAnsi="Times New Roman" w:cs="Times New Roman"/>
        </w:rPr>
        <w:t>Работники учреждений имеют право присутствовать на заседании комиссии, давать необходимые пояснения.</w:t>
      </w:r>
    </w:p>
    <w:p w:rsidR="0092241A" w:rsidRPr="005B53B0" w:rsidRDefault="0092241A" w:rsidP="0092241A">
      <w:pPr>
        <w:pStyle w:val="a5"/>
        <w:jc w:val="both"/>
        <w:rPr>
          <w:rFonts w:ascii="Times New Roman" w:eastAsia="Times New Roman" w:hAnsi="Times New Roman" w:cs="Times New Roman"/>
        </w:rPr>
      </w:pPr>
      <w:r w:rsidRPr="005B53B0">
        <w:rPr>
          <w:rFonts w:ascii="Times New Roman" w:eastAsia="Times New Roman" w:hAnsi="Times New Roman" w:cs="Times New Roman"/>
        </w:rPr>
        <w:t>Комиссия принимает решение об установлении и размере премиальных выплат по итогам работы открытым голосованием при условии присутствия не менее половины членов комиссии.</w:t>
      </w:r>
    </w:p>
    <w:p w:rsidR="0092241A" w:rsidRPr="005B53B0" w:rsidRDefault="0092241A" w:rsidP="0092241A">
      <w:pPr>
        <w:pStyle w:val="a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</w:t>
      </w:r>
      <w:r w:rsidRPr="005B53B0">
        <w:rPr>
          <w:rFonts w:ascii="Times New Roman" w:eastAsia="Times New Roman" w:hAnsi="Times New Roman" w:cs="Times New Roman"/>
        </w:rPr>
        <w:t xml:space="preserve">Решение комиссии оформляется протоколом, на основании которого руководитель </w:t>
      </w:r>
      <w:r w:rsidRPr="005B53B0">
        <w:rPr>
          <w:rFonts w:ascii="Times New Roman" w:eastAsia="Times New Roman" w:hAnsi="Times New Roman" w:cs="Times New Roman"/>
        </w:rPr>
        <w:lastRenderedPageBreak/>
        <w:t>учреждения готовит проект приказа, который согласовывается с выборным органом первичной профсоюзной организации. Согласованный и утвержденный приказ по учреждению является основанием для начисления премиальных выплат по итогам работы.</w:t>
      </w:r>
    </w:p>
    <w:p w:rsidR="0092241A" w:rsidRPr="005B53B0" w:rsidRDefault="0092241A" w:rsidP="0092241A">
      <w:pPr>
        <w:pStyle w:val="a5"/>
        <w:jc w:val="both"/>
        <w:rPr>
          <w:rFonts w:ascii="Times New Roman" w:eastAsia="Times New Roman" w:hAnsi="Times New Roman" w:cs="Times New Roman"/>
        </w:rPr>
      </w:pPr>
      <w:r w:rsidRPr="005B53B0">
        <w:rPr>
          <w:rFonts w:ascii="Times New Roman" w:eastAsia="Times New Roman" w:hAnsi="Times New Roman" w:cs="Times New Roman"/>
        </w:rPr>
        <w:t>Премиальные выплаты по итогам работы устанавливаются для каждой категории работников учреждения</w:t>
      </w:r>
      <w:r>
        <w:rPr>
          <w:rFonts w:ascii="Times New Roman" w:eastAsia="Times New Roman" w:hAnsi="Times New Roman" w:cs="Times New Roman"/>
        </w:rPr>
        <w:t xml:space="preserve">, </w:t>
      </w:r>
      <w:r w:rsidRPr="005B53B0">
        <w:rPr>
          <w:rFonts w:ascii="Times New Roman" w:eastAsia="Times New Roman" w:hAnsi="Times New Roman" w:cs="Times New Roman"/>
        </w:rPr>
        <w:t xml:space="preserve"> в виде премий по результатам выполнения ими должностных обязанностей в соответствии с квалификационными характеристиками.</w:t>
      </w:r>
    </w:p>
    <w:p w:rsidR="0092241A" w:rsidRPr="005B53B0" w:rsidRDefault="0092241A" w:rsidP="0092241A">
      <w:pPr>
        <w:pStyle w:val="a5"/>
        <w:jc w:val="both"/>
        <w:rPr>
          <w:rFonts w:ascii="Times New Roman" w:eastAsia="Times New Roman" w:hAnsi="Times New Roman" w:cs="Times New Roman"/>
        </w:rPr>
      </w:pPr>
      <w:r w:rsidRPr="005B53B0">
        <w:rPr>
          <w:rFonts w:ascii="Times New Roman" w:eastAsia="Times New Roman" w:hAnsi="Times New Roman" w:cs="Times New Roman"/>
        </w:rPr>
        <w:t>При премировании по итогам работы (за месяц) учитываются:</w:t>
      </w:r>
    </w:p>
    <w:p w:rsidR="0092241A" w:rsidRDefault="0092241A" w:rsidP="0092241A">
      <w:pPr>
        <w:pStyle w:val="a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инициатива;</w:t>
      </w:r>
    </w:p>
    <w:p w:rsidR="0092241A" w:rsidRPr="005B53B0" w:rsidRDefault="0092241A" w:rsidP="0092241A">
      <w:pPr>
        <w:pStyle w:val="a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5B53B0">
        <w:rPr>
          <w:rFonts w:ascii="Times New Roman" w:eastAsia="Times New Roman" w:hAnsi="Times New Roman" w:cs="Times New Roman"/>
        </w:rPr>
        <w:t>творчество и применение в работе современных форм и методов организации труда;</w:t>
      </w:r>
    </w:p>
    <w:p w:rsidR="0092241A" w:rsidRPr="005B53B0" w:rsidRDefault="0092241A" w:rsidP="0092241A">
      <w:pPr>
        <w:pStyle w:val="a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5B53B0">
        <w:rPr>
          <w:rFonts w:ascii="Times New Roman" w:eastAsia="Times New Roman" w:hAnsi="Times New Roman" w:cs="Times New Roman"/>
        </w:rPr>
        <w:t>достижение высоких результатов в работе в соответствующий период;</w:t>
      </w:r>
    </w:p>
    <w:p w:rsidR="0092241A" w:rsidRPr="005B53B0" w:rsidRDefault="0092241A" w:rsidP="0092241A">
      <w:pPr>
        <w:pStyle w:val="a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к</w:t>
      </w:r>
      <w:r w:rsidRPr="005B53B0">
        <w:rPr>
          <w:rFonts w:ascii="Times New Roman" w:eastAsia="Times New Roman" w:hAnsi="Times New Roman" w:cs="Times New Roman"/>
        </w:rPr>
        <w:t>ачественная подготовка и своевременная сдача отчетности;</w:t>
      </w:r>
    </w:p>
    <w:p w:rsidR="0092241A" w:rsidRPr="005B53B0" w:rsidRDefault="0092241A" w:rsidP="0092241A">
      <w:pPr>
        <w:pStyle w:val="a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5B53B0">
        <w:rPr>
          <w:rFonts w:ascii="Times New Roman" w:eastAsia="Times New Roman" w:hAnsi="Times New Roman" w:cs="Times New Roman"/>
        </w:rPr>
        <w:t>участие в инновационной деятельности;</w:t>
      </w:r>
    </w:p>
    <w:p w:rsidR="0092241A" w:rsidRPr="005B53B0" w:rsidRDefault="0092241A" w:rsidP="0092241A">
      <w:pPr>
        <w:pStyle w:val="a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5B53B0">
        <w:rPr>
          <w:rFonts w:ascii="Times New Roman" w:eastAsia="Times New Roman" w:hAnsi="Times New Roman" w:cs="Times New Roman"/>
        </w:rPr>
        <w:t>качественная подготовка и своевременная сдача отчетности учреждения;</w:t>
      </w:r>
    </w:p>
    <w:p w:rsidR="0092241A" w:rsidRPr="005B53B0" w:rsidRDefault="0092241A" w:rsidP="0092241A">
      <w:pPr>
        <w:pStyle w:val="a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5B53B0">
        <w:rPr>
          <w:rFonts w:ascii="Times New Roman" w:eastAsia="Times New Roman" w:hAnsi="Times New Roman" w:cs="Times New Roman"/>
        </w:rPr>
        <w:t>участие в соответствующем периоде в выполнении важных работ, мероприятий.</w:t>
      </w:r>
    </w:p>
    <w:p w:rsidR="0092241A" w:rsidRPr="005B53B0" w:rsidRDefault="0092241A" w:rsidP="0092241A">
      <w:pPr>
        <w:pStyle w:val="a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</w:t>
      </w:r>
      <w:r w:rsidRPr="005B53B0">
        <w:rPr>
          <w:rFonts w:ascii="Times New Roman" w:eastAsia="Times New Roman" w:hAnsi="Times New Roman" w:cs="Times New Roman"/>
        </w:rPr>
        <w:t>Перечень отдельных видов деятельности, за реализацию которых работникам устанавливаются выплаты за интенсивность и высокие результаты работы, определяется учреждением исходя из основных направлений политики, реализуемых в области образования Президентом Российской Федерации, Правительством Российской Федерации, органами государственной власти Республики Татарстан, органами местного самоуправления, муниципальными органами управления образованием, администрацией учреждения.</w:t>
      </w:r>
    </w:p>
    <w:p w:rsidR="0092241A" w:rsidRDefault="0092241A" w:rsidP="0092241A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5B53B0">
        <w:rPr>
          <w:rFonts w:ascii="Times New Roman" w:hAnsi="Times New Roman" w:cs="Times New Roman"/>
        </w:rPr>
        <w:t>Перечень дополнительных работ, которые не учтены в должностных обязанностях работников; отдельных видов деятельностей; особых режимов работы; мероприятий, направленных на повышение авторитета и имиджа учреждения среди населения; особо важных и срочных работ; устанавливаются учреждением самостоятельно (с конкретной расшифровкой видов работ).</w:t>
      </w:r>
    </w:p>
    <w:p w:rsidR="0092241A" w:rsidRDefault="0092241A" w:rsidP="0092241A">
      <w:pPr>
        <w:pStyle w:val="a5"/>
        <w:jc w:val="both"/>
        <w:rPr>
          <w:rFonts w:ascii="Times New Roman" w:hAnsi="Times New Roman" w:cs="Times New Roman"/>
        </w:rPr>
      </w:pPr>
    </w:p>
    <w:p w:rsidR="0092241A" w:rsidRDefault="0092241A" w:rsidP="0092241A">
      <w:pPr>
        <w:pStyle w:val="a5"/>
        <w:jc w:val="both"/>
        <w:rPr>
          <w:rFonts w:ascii="Times New Roman" w:hAnsi="Times New Roman" w:cs="Times New Roman"/>
        </w:rPr>
      </w:pPr>
    </w:p>
    <w:p w:rsidR="0092241A" w:rsidRDefault="0092241A" w:rsidP="0092241A">
      <w:pPr>
        <w:pStyle w:val="a5"/>
        <w:jc w:val="both"/>
        <w:rPr>
          <w:rFonts w:ascii="Times New Roman" w:hAnsi="Times New Roman" w:cs="Times New Roman"/>
        </w:rPr>
      </w:pPr>
    </w:p>
    <w:p w:rsidR="0092241A" w:rsidRDefault="0092241A"/>
    <w:p w:rsidR="0092241A" w:rsidRDefault="0092241A"/>
    <w:p w:rsidR="0092241A" w:rsidRDefault="0092241A"/>
    <w:p w:rsidR="0092241A" w:rsidRDefault="0092241A"/>
    <w:p w:rsidR="0092241A" w:rsidRDefault="0092241A"/>
    <w:p w:rsidR="0092241A" w:rsidRDefault="0092241A"/>
    <w:p w:rsidR="0092241A" w:rsidRDefault="0092241A"/>
    <w:p w:rsidR="0092241A" w:rsidRDefault="0092241A"/>
    <w:p w:rsidR="0092241A" w:rsidRDefault="0092241A"/>
    <w:p w:rsidR="0092241A" w:rsidRDefault="0092241A"/>
    <w:p w:rsidR="0092241A" w:rsidRDefault="0092241A"/>
    <w:p w:rsidR="0092241A" w:rsidRDefault="0092241A"/>
    <w:p w:rsidR="0092241A" w:rsidRDefault="0092241A"/>
    <w:p w:rsidR="0092241A" w:rsidRDefault="0092241A">
      <w:r>
        <w:rPr>
          <w:noProof/>
          <w:lang w:eastAsia="ru-RU"/>
        </w:rPr>
        <w:lastRenderedPageBreak/>
        <w:drawing>
          <wp:inline distT="0" distB="0" distL="0" distR="0">
            <wp:extent cx="5940425" cy="8171144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2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05A"/>
    <w:rsid w:val="004B005A"/>
    <w:rsid w:val="007F713D"/>
    <w:rsid w:val="00922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41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2241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41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2241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758</Words>
  <Characters>4323</Characters>
  <Application>Microsoft Office Word</Application>
  <DocSecurity>0</DocSecurity>
  <Lines>36</Lines>
  <Paragraphs>10</Paragraphs>
  <ScaleCrop>false</ScaleCrop>
  <Company/>
  <LinksUpToDate>false</LinksUpToDate>
  <CharactersWithSpaces>5071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2018-03-19T08:53:00Z</dcterms:created>
  <dcterms:modified xsi:type="dcterms:W3CDTF">2018-03-19T08:54:00Z</dcterms:modified>
</cp:coreProperties>
</file>